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4D" w:rsidRDefault="00980A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赣南师范大学科技学院借款申请单</w:t>
      </w:r>
    </w:p>
    <w:p w:rsidR="00FF544D" w:rsidRDefault="00980AA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104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7"/>
        <w:gridCol w:w="1559"/>
        <w:gridCol w:w="1701"/>
        <w:gridCol w:w="992"/>
        <w:gridCol w:w="829"/>
        <w:gridCol w:w="2262"/>
      </w:tblGrid>
      <w:tr w:rsidR="007C1C57" w:rsidTr="006F3B25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1C57" w:rsidRDefault="006F3B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单位/</w:t>
            </w:r>
            <w:r w:rsidR="007C1C5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1C57" w:rsidRDefault="007C1C5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1C57" w:rsidRDefault="007C1C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1C57" w:rsidRDefault="007C1C5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1C57" w:rsidRDefault="007C1C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借款用途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1C57" w:rsidRDefault="007C1C5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F544D" w:rsidTr="006F3B25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980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实际借款金额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980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(大写）人民币：                          ￥：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980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借款方式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980A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O现金O电汇O转账</w:t>
            </w:r>
          </w:p>
        </w:tc>
      </w:tr>
      <w:tr w:rsidR="00FF544D">
        <w:trPr>
          <w:trHeight w:val="816"/>
        </w:trPr>
        <w:tc>
          <w:tcPr>
            <w:tcW w:w="10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980AA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经费开支项目及项目编号</w:t>
            </w:r>
          </w:p>
        </w:tc>
      </w:tr>
      <w:tr w:rsidR="00FF544D" w:rsidTr="006F3B25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635A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经办人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FF544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980AAD" w:rsidP="00635AB2">
            <w:pPr>
              <w:widowControl/>
              <w:ind w:left="220" w:hangingChars="100" w:hanging="22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部门（项目）</w:t>
            </w:r>
            <w:r w:rsidR="00635A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635AB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FF544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635AB2" w:rsidP="00635A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r w:rsidR="0014459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544D" w:rsidRDefault="00FF544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5617" w:rsidTr="006F3B25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17" w:rsidRDefault="007E5617" w:rsidP="00980AAD">
            <w:pPr>
              <w:widowControl/>
              <w:ind w:left="220" w:hangingChars="100" w:hanging="22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分管</w:t>
            </w:r>
            <w:r w:rsidR="0014459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领导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审批意见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17" w:rsidRPr="00980AAD" w:rsidRDefault="007E5617">
            <w:pPr>
              <w:jc w:val="center"/>
              <w:rPr>
                <w:rStyle w:val="a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617" w:rsidRPr="005E1CFF" w:rsidRDefault="00144598" w:rsidP="00144598">
            <w:pPr>
              <w:widowControl/>
              <w:ind w:left="220" w:hangingChars="100" w:hanging="220"/>
              <w:jc w:val="left"/>
              <w:textAlignment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分管财务领导审批意见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617" w:rsidRPr="007C1C57" w:rsidRDefault="007E5617">
            <w:pPr>
              <w:jc w:val="center"/>
              <w:rPr>
                <w:rStyle w:val="a3"/>
              </w:rPr>
            </w:pPr>
          </w:p>
        </w:tc>
      </w:tr>
      <w:tr w:rsidR="00144598" w:rsidTr="00AF6B79">
        <w:trPr>
          <w:trHeight w:val="816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Pr="00144598" w:rsidRDefault="00144598" w:rsidP="00144598">
            <w:pPr>
              <w:jc w:val="center"/>
              <w:rPr>
                <w:rStyle w:val="a3"/>
                <w:i w:val="0"/>
                <w:sz w:val="24"/>
              </w:rPr>
            </w:pPr>
            <w:r w:rsidRPr="00144598">
              <w:rPr>
                <w:rStyle w:val="a3"/>
                <w:rFonts w:hint="eastAsia"/>
                <w:i w:val="0"/>
                <w:sz w:val="24"/>
              </w:rPr>
              <w:t>院长审批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598" w:rsidRPr="007C1C57" w:rsidRDefault="00144598">
            <w:pPr>
              <w:jc w:val="center"/>
              <w:rPr>
                <w:rStyle w:val="a3"/>
              </w:rPr>
            </w:pPr>
          </w:p>
        </w:tc>
      </w:tr>
    </w:tbl>
    <w:p w:rsidR="00FF544D" w:rsidRDefault="00FF544D">
      <w:pPr>
        <w:jc w:val="left"/>
        <w:rPr>
          <w:sz w:val="28"/>
          <w:szCs w:val="28"/>
        </w:rPr>
      </w:pPr>
    </w:p>
    <w:p w:rsidR="00562755" w:rsidRDefault="00562755">
      <w:pPr>
        <w:jc w:val="left"/>
        <w:rPr>
          <w:sz w:val="28"/>
          <w:szCs w:val="28"/>
        </w:rPr>
      </w:pPr>
    </w:p>
    <w:p w:rsidR="00144598" w:rsidRDefault="00144598" w:rsidP="001445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赣南师范大学科技学院借款申请单</w:t>
      </w:r>
    </w:p>
    <w:p w:rsidR="00144598" w:rsidRDefault="00144598" w:rsidP="001445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104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7"/>
        <w:gridCol w:w="1559"/>
        <w:gridCol w:w="1701"/>
        <w:gridCol w:w="992"/>
        <w:gridCol w:w="829"/>
        <w:gridCol w:w="2262"/>
      </w:tblGrid>
      <w:tr w:rsidR="00144598" w:rsidTr="00865B2E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单位/部门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借款用途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44598" w:rsidTr="00865B2E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实际借款金额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(大写）人民币：                          ￥：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借款方式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O现金O电汇O转账</w:t>
            </w:r>
          </w:p>
        </w:tc>
      </w:tr>
      <w:tr w:rsidR="00144598" w:rsidTr="00865B2E">
        <w:trPr>
          <w:trHeight w:val="816"/>
        </w:trPr>
        <w:tc>
          <w:tcPr>
            <w:tcW w:w="10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经费开支项目及项目编号</w:t>
            </w:r>
          </w:p>
        </w:tc>
      </w:tr>
      <w:tr w:rsidR="00144598" w:rsidTr="00865B2E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经办人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ind w:left="220" w:hangingChars="100" w:hanging="22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部门（项目）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财务办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44598" w:rsidTr="00865B2E">
        <w:trPr>
          <w:trHeight w:val="81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Default="00144598" w:rsidP="00865B2E">
            <w:pPr>
              <w:widowControl/>
              <w:ind w:left="220" w:hangingChars="100" w:hanging="22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分管业务领导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审批意见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Pr="00980AAD" w:rsidRDefault="00144598" w:rsidP="00865B2E">
            <w:pPr>
              <w:jc w:val="center"/>
              <w:rPr>
                <w:rStyle w:val="a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598" w:rsidRPr="005E1CFF" w:rsidRDefault="00144598" w:rsidP="00865B2E">
            <w:pPr>
              <w:widowControl/>
              <w:ind w:left="220" w:hangingChars="100" w:hanging="220"/>
              <w:jc w:val="left"/>
              <w:textAlignment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分管财务领导审批意见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598" w:rsidRPr="007C1C57" w:rsidRDefault="00144598" w:rsidP="00865B2E">
            <w:pPr>
              <w:jc w:val="center"/>
              <w:rPr>
                <w:rStyle w:val="a3"/>
              </w:rPr>
            </w:pPr>
          </w:p>
        </w:tc>
      </w:tr>
      <w:tr w:rsidR="00144598" w:rsidTr="00865B2E">
        <w:trPr>
          <w:trHeight w:val="816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598" w:rsidRPr="00144598" w:rsidRDefault="00144598" w:rsidP="00865B2E">
            <w:pPr>
              <w:jc w:val="center"/>
              <w:rPr>
                <w:rStyle w:val="a3"/>
                <w:i w:val="0"/>
                <w:sz w:val="24"/>
              </w:rPr>
            </w:pPr>
            <w:r w:rsidRPr="00144598">
              <w:rPr>
                <w:rStyle w:val="a3"/>
                <w:rFonts w:hint="eastAsia"/>
                <w:i w:val="0"/>
                <w:sz w:val="24"/>
              </w:rPr>
              <w:t>院长审批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598" w:rsidRPr="007C1C57" w:rsidRDefault="00144598" w:rsidP="00865B2E">
            <w:pPr>
              <w:jc w:val="center"/>
              <w:rPr>
                <w:rStyle w:val="a3"/>
              </w:rPr>
            </w:pPr>
          </w:p>
        </w:tc>
      </w:tr>
    </w:tbl>
    <w:p w:rsidR="00144598" w:rsidRDefault="00144598" w:rsidP="00144598">
      <w:pPr>
        <w:jc w:val="left"/>
        <w:rPr>
          <w:sz w:val="28"/>
          <w:szCs w:val="28"/>
        </w:rPr>
      </w:pPr>
    </w:p>
    <w:p w:rsidR="00562755" w:rsidRDefault="00562755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562755" w:rsidSect="00674BA0">
      <w:pgSz w:w="11906" w:h="16838"/>
      <w:pgMar w:top="873" w:right="1123" w:bottom="873" w:left="72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C4" w:rsidRDefault="00712EC4" w:rsidP="002B4E19">
      <w:r>
        <w:separator/>
      </w:r>
    </w:p>
  </w:endnote>
  <w:endnote w:type="continuationSeparator" w:id="0">
    <w:p w:rsidR="00712EC4" w:rsidRDefault="00712EC4" w:rsidP="002B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C4" w:rsidRDefault="00712EC4" w:rsidP="002B4E19">
      <w:r>
        <w:separator/>
      </w:r>
    </w:p>
  </w:footnote>
  <w:footnote w:type="continuationSeparator" w:id="0">
    <w:p w:rsidR="00712EC4" w:rsidRDefault="00712EC4" w:rsidP="002B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A341CF"/>
    <w:rsid w:val="00144598"/>
    <w:rsid w:val="002B4E19"/>
    <w:rsid w:val="00562755"/>
    <w:rsid w:val="005E1CFF"/>
    <w:rsid w:val="00635AB2"/>
    <w:rsid w:val="00674BA0"/>
    <w:rsid w:val="006F3B25"/>
    <w:rsid w:val="00712EC4"/>
    <w:rsid w:val="007C1C57"/>
    <w:rsid w:val="007E5617"/>
    <w:rsid w:val="00980AAD"/>
    <w:rsid w:val="00FF544D"/>
    <w:rsid w:val="2D9A19A1"/>
    <w:rsid w:val="393D73CE"/>
    <w:rsid w:val="4DA341CF"/>
    <w:rsid w:val="6EDC1E2D"/>
    <w:rsid w:val="6F235B8F"/>
    <w:rsid w:val="7E32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95E8"/>
  <w15:docId w15:val="{3CBB613B-5F76-4C7E-ABE5-C8FC6587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1C57"/>
    <w:rPr>
      <w:i/>
      <w:iCs/>
    </w:rPr>
  </w:style>
  <w:style w:type="paragraph" w:styleId="a4">
    <w:name w:val="header"/>
    <w:basedOn w:val="a"/>
    <w:link w:val="a5"/>
    <w:rsid w:val="002B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B4E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B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B4E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2022-11-14T04:05:00Z</dcterms:created>
  <dcterms:modified xsi:type="dcterms:W3CDTF">2022-11-14T04:05:00Z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